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13" w:rsidRPr="00703056" w:rsidRDefault="00094E8E" w:rsidP="00094E8E">
      <w:pPr>
        <w:jc w:val="center"/>
        <w:rPr>
          <w:rFonts w:ascii="宋体" w:eastAsia="宋体" w:hAnsi="宋体"/>
          <w:b/>
          <w:bCs/>
          <w:color w:val="FF0000"/>
          <w:w w:val="80"/>
          <w:sz w:val="84"/>
          <w:szCs w:val="84"/>
          <w:u w:val="single"/>
        </w:rPr>
      </w:pPr>
      <w:r w:rsidRPr="00703056">
        <w:rPr>
          <w:rFonts w:ascii="宋体" w:eastAsia="宋体" w:hAnsi="宋体" w:hint="eastAsia"/>
          <w:b/>
          <w:bCs/>
          <w:color w:val="FF0000"/>
          <w:w w:val="80"/>
          <w:sz w:val="84"/>
          <w:szCs w:val="84"/>
          <w:u w:val="single"/>
        </w:rPr>
        <w:t>北京市园林绿化行业协会</w:t>
      </w:r>
    </w:p>
    <w:p w:rsidR="004F1513" w:rsidRPr="004F1513" w:rsidRDefault="00240F23" w:rsidP="00240F23">
      <w:pPr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 w:rsidRPr="004F1513">
        <w:rPr>
          <w:rFonts w:ascii="黑体" w:eastAsia="黑体" w:hAnsi="黑体" w:hint="eastAsia"/>
          <w:b/>
          <w:bCs/>
          <w:sz w:val="36"/>
          <w:szCs w:val="36"/>
        </w:rPr>
        <w:t>关于征集北京市建设工程计价依据</w:t>
      </w:r>
    </w:p>
    <w:p w:rsidR="00240F23" w:rsidRPr="004F1513" w:rsidRDefault="00240F23" w:rsidP="00240F23">
      <w:pPr>
        <w:ind w:firstLineChars="200" w:firstLine="723"/>
        <w:jc w:val="center"/>
        <w:rPr>
          <w:rFonts w:ascii="黑体" w:eastAsia="黑体" w:hAnsi="黑体"/>
          <w:b/>
          <w:bCs/>
          <w:sz w:val="36"/>
          <w:szCs w:val="36"/>
        </w:rPr>
      </w:pPr>
      <w:r w:rsidRPr="004F1513">
        <w:rPr>
          <w:rFonts w:ascii="黑体" w:eastAsia="黑体" w:hAnsi="黑体" w:hint="eastAsia"/>
          <w:b/>
          <w:bCs/>
          <w:sz w:val="36"/>
          <w:szCs w:val="36"/>
        </w:rPr>
        <w:t>修订意见的通知</w:t>
      </w:r>
    </w:p>
    <w:p w:rsidR="00E92B82" w:rsidRDefault="00E92B82" w:rsidP="00E92B82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各相关单位：</w:t>
      </w:r>
    </w:p>
    <w:p w:rsidR="009931D7" w:rsidRPr="004F1513" w:rsidRDefault="00266685" w:rsidP="00240F2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1513">
        <w:rPr>
          <w:rFonts w:ascii="仿宋" w:eastAsia="仿宋" w:hAnsi="仿宋" w:hint="eastAsia"/>
          <w:sz w:val="28"/>
          <w:szCs w:val="28"/>
        </w:rPr>
        <w:t>为提高工程计价依据的市场贴合度，满足市场自主定价的改革要求，保障工程质量安全，市住建委造价处组织开展2012年</w:t>
      </w:r>
      <w:r w:rsidR="00240F23" w:rsidRPr="004F1513">
        <w:rPr>
          <w:rFonts w:ascii="仿宋" w:eastAsia="仿宋" w:hAnsi="仿宋" w:hint="eastAsia"/>
          <w:sz w:val="28"/>
          <w:szCs w:val="28"/>
        </w:rPr>
        <w:t>《北京市建设工程计价依据——预算定额》（以下简称“定额”）</w:t>
      </w:r>
      <w:r w:rsidRPr="004F1513">
        <w:rPr>
          <w:rFonts w:ascii="仿宋" w:eastAsia="仿宋" w:hAnsi="仿宋" w:hint="eastAsia"/>
          <w:sz w:val="28"/>
          <w:szCs w:val="28"/>
        </w:rPr>
        <w:t>的定额体系、消耗量水平、费用组成和配套管理方法的全面修订工作。</w:t>
      </w:r>
      <w:r w:rsidR="00240F23" w:rsidRPr="004F1513">
        <w:rPr>
          <w:rFonts w:ascii="仿宋" w:eastAsia="仿宋" w:hAnsi="仿宋" w:hint="eastAsia"/>
          <w:sz w:val="28"/>
          <w:szCs w:val="28"/>
        </w:rPr>
        <w:t>现</w:t>
      </w:r>
      <w:r w:rsidRPr="004F1513">
        <w:rPr>
          <w:rFonts w:ascii="仿宋" w:eastAsia="仿宋" w:hAnsi="仿宋" w:hint="eastAsia"/>
          <w:sz w:val="28"/>
          <w:szCs w:val="28"/>
        </w:rPr>
        <w:t>行业协会联合编制单位就《绿化工程》《庭园</w:t>
      </w:r>
      <w:r w:rsidR="00240F23" w:rsidRPr="004F1513">
        <w:rPr>
          <w:rFonts w:ascii="仿宋" w:eastAsia="仿宋" w:hAnsi="仿宋" w:hint="eastAsia"/>
          <w:sz w:val="28"/>
          <w:szCs w:val="28"/>
        </w:rPr>
        <w:t>工程</w:t>
      </w:r>
      <w:r w:rsidRPr="004F1513">
        <w:rPr>
          <w:rFonts w:ascii="仿宋" w:eastAsia="仿宋" w:hAnsi="仿宋" w:hint="eastAsia"/>
          <w:sz w:val="28"/>
          <w:szCs w:val="28"/>
        </w:rPr>
        <w:t>》</w:t>
      </w:r>
      <w:r w:rsidR="00240F23" w:rsidRPr="004F1513">
        <w:rPr>
          <w:rFonts w:ascii="仿宋" w:eastAsia="仿宋" w:hAnsi="仿宋" w:hint="eastAsia"/>
          <w:sz w:val="28"/>
          <w:szCs w:val="28"/>
        </w:rPr>
        <w:t>《仿古建筑》3册定额进行修订意见征集，请广大会员单位就《定额》执行情况深入调研，按调查表格式（详见附件）提出修订意见，并于2020年5月31日前以电子版形式反馈至邮箱。</w:t>
      </w:r>
    </w:p>
    <w:p w:rsidR="00240F23" w:rsidRPr="004F1513" w:rsidRDefault="00240F23" w:rsidP="004F15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F1513">
        <w:rPr>
          <w:rFonts w:ascii="仿宋" w:eastAsia="仿宋" w:hAnsi="仿宋" w:hint="eastAsia"/>
          <w:sz w:val="28"/>
          <w:szCs w:val="28"/>
        </w:rPr>
        <w:t>联系人：彭小玉</w:t>
      </w:r>
      <w:r w:rsidRPr="004F1513">
        <w:rPr>
          <w:rFonts w:ascii="仿宋" w:eastAsia="仿宋" w:hAnsi="仿宋"/>
          <w:sz w:val="28"/>
          <w:szCs w:val="28"/>
        </w:rPr>
        <w:t xml:space="preserve">  </w:t>
      </w:r>
      <w:r w:rsidRPr="004F1513">
        <w:rPr>
          <w:rFonts w:ascii="仿宋" w:eastAsia="仿宋" w:hAnsi="仿宋" w:hint="eastAsia"/>
          <w:sz w:val="28"/>
          <w:szCs w:val="28"/>
        </w:rPr>
        <w:t>电话：62025966-612邮箱：</w:t>
      </w:r>
      <w:hyperlink r:id="rId6" w:history="1">
        <w:r w:rsidRPr="004F1513">
          <w:rPr>
            <w:rStyle w:val="a5"/>
            <w:rFonts w:ascii="仿宋" w:eastAsia="仿宋" w:hAnsi="仿宋" w:hint="eastAsia"/>
            <w:sz w:val="28"/>
            <w:szCs w:val="28"/>
          </w:rPr>
          <w:t>404582727@qq.com</w:t>
        </w:r>
      </w:hyperlink>
    </w:p>
    <w:p w:rsidR="00240F23" w:rsidRPr="004F1513" w:rsidRDefault="00240F23" w:rsidP="00240F2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40F23" w:rsidRPr="004F1513" w:rsidRDefault="00240F23" w:rsidP="004F1513">
      <w:pPr>
        <w:ind w:leftChars="4" w:left="1128" w:hangingChars="400" w:hanging="1120"/>
        <w:rPr>
          <w:rFonts w:ascii="仿宋" w:eastAsia="仿宋" w:hAnsi="仿宋"/>
          <w:sz w:val="28"/>
          <w:szCs w:val="28"/>
        </w:rPr>
      </w:pPr>
      <w:r w:rsidRPr="004F1513">
        <w:rPr>
          <w:rFonts w:ascii="仿宋" w:eastAsia="仿宋" w:hAnsi="仿宋" w:hint="eastAsia"/>
          <w:sz w:val="28"/>
          <w:szCs w:val="28"/>
        </w:rPr>
        <w:t>附表1：</w:t>
      </w:r>
      <w:r w:rsidR="00C76021" w:rsidRPr="004F1513">
        <w:rPr>
          <w:rFonts w:ascii="仿宋" w:eastAsia="仿宋" w:hAnsi="仿宋" w:hint="eastAsia"/>
          <w:sz w:val="28"/>
          <w:szCs w:val="28"/>
        </w:rPr>
        <w:t>总说明、册（章）说明、工程量计算规则、工作内容修订意见表</w:t>
      </w:r>
    </w:p>
    <w:p w:rsidR="00C76021" w:rsidRPr="004F1513" w:rsidRDefault="00C76021" w:rsidP="004F1513">
      <w:pPr>
        <w:rPr>
          <w:rFonts w:ascii="仿宋" w:eastAsia="仿宋" w:hAnsi="仿宋"/>
          <w:sz w:val="28"/>
          <w:szCs w:val="28"/>
        </w:rPr>
      </w:pPr>
      <w:r w:rsidRPr="004F1513">
        <w:rPr>
          <w:rFonts w:ascii="仿宋" w:eastAsia="仿宋" w:hAnsi="仿宋" w:hint="eastAsia"/>
          <w:sz w:val="28"/>
          <w:szCs w:val="28"/>
        </w:rPr>
        <w:t>附表2：定额消耗量水平修订意见表</w:t>
      </w:r>
    </w:p>
    <w:p w:rsidR="00C76021" w:rsidRPr="004F1513" w:rsidRDefault="00C76021" w:rsidP="004F1513">
      <w:pPr>
        <w:rPr>
          <w:rFonts w:ascii="仿宋" w:eastAsia="仿宋" w:hAnsi="仿宋"/>
          <w:sz w:val="28"/>
          <w:szCs w:val="28"/>
        </w:rPr>
      </w:pPr>
      <w:r w:rsidRPr="004F1513">
        <w:rPr>
          <w:rFonts w:ascii="仿宋" w:eastAsia="仿宋" w:hAnsi="仿宋" w:hint="eastAsia"/>
          <w:sz w:val="28"/>
          <w:szCs w:val="28"/>
        </w:rPr>
        <w:t>附表3：补充定额子目意见表（含补充定额子目测算底稿）</w:t>
      </w:r>
    </w:p>
    <w:p w:rsidR="004F1513" w:rsidRPr="004F1513" w:rsidRDefault="004F1513" w:rsidP="00240F2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F1513" w:rsidRPr="004F1513" w:rsidRDefault="004F1513" w:rsidP="004F1513">
      <w:pPr>
        <w:ind w:firstLineChars="1800" w:firstLine="5040"/>
        <w:rPr>
          <w:rFonts w:ascii="仿宋" w:eastAsia="仿宋" w:hAnsi="仿宋"/>
          <w:sz w:val="28"/>
          <w:szCs w:val="28"/>
        </w:rPr>
      </w:pPr>
      <w:r w:rsidRPr="004F1513">
        <w:rPr>
          <w:rFonts w:ascii="仿宋" w:eastAsia="仿宋" w:hAnsi="仿宋" w:hint="eastAsia"/>
          <w:sz w:val="28"/>
          <w:szCs w:val="28"/>
        </w:rPr>
        <w:t>北京市园林绿化行业协会</w:t>
      </w:r>
    </w:p>
    <w:p w:rsidR="004F1513" w:rsidRPr="004F1513" w:rsidRDefault="004F1513" w:rsidP="004F1513">
      <w:pPr>
        <w:ind w:firstLineChars="2000" w:firstLine="5600"/>
        <w:rPr>
          <w:rFonts w:ascii="仿宋" w:eastAsia="仿宋" w:hAnsi="仿宋"/>
          <w:sz w:val="28"/>
          <w:szCs w:val="28"/>
        </w:rPr>
      </w:pPr>
      <w:r w:rsidRPr="004F1513">
        <w:rPr>
          <w:rFonts w:ascii="仿宋" w:eastAsia="仿宋" w:hAnsi="仿宋" w:hint="eastAsia"/>
          <w:sz w:val="28"/>
          <w:szCs w:val="28"/>
        </w:rPr>
        <w:t>2020年5月22日</w:t>
      </w:r>
    </w:p>
    <w:sectPr w:rsidR="004F1513" w:rsidRPr="004F1513" w:rsidSect="00036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3F" w:rsidRDefault="00F4423F" w:rsidP="00266685">
      <w:r>
        <w:separator/>
      </w:r>
    </w:p>
  </w:endnote>
  <w:endnote w:type="continuationSeparator" w:id="0">
    <w:p w:rsidR="00F4423F" w:rsidRDefault="00F4423F" w:rsidP="00266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3F" w:rsidRDefault="00F4423F" w:rsidP="00266685">
      <w:r>
        <w:separator/>
      </w:r>
    </w:p>
  </w:footnote>
  <w:footnote w:type="continuationSeparator" w:id="0">
    <w:p w:rsidR="00F4423F" w:rsidRDefault="00F4423F" w:rsidP="00266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E1A"/>
    <w:rsid w:val="00036704"/>
    <w:rsid w:val="00094E8E"/>
    <w:rsid w:val="000C1060"/>
    <w:rsid w:val="00240F23"/>
    <w:rsid w:val="00266685"/>
    <w:rsid w:val="004F1513"/>
    <w:rsid w:val="00703056"/>
    <w:rsid w:val="00804E1A"/>
    <w:rsid w:val="009931D7"/>
    <w:rsid w:val="00C76021"/>
    <w:rsid w:val="00E92B82"/>
    <w:rsid w:val="00F4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685"/>
    <w:rPr>
      <w:sz w:val="18"/>
      <w:szCs w:val="18"/>
    </w:rPr>
  </w:style>
  <w:style w:type="character" w:styleId="a5">
    <w:name w:val="Hyperlink"/>
    <w:basedOn w:val="a0"/>
    <w:uiPriority w:val="99"/>
    <w:unhideWhenUsed/>
    <w:rsid w:val="00240F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0F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0458272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 佳伟</dc:creator>
  <cp:keywords/>
  <dc:description/>
  <cp:lastModifiedBy>DELL</cp:lastModifiedBy>
  <cp:revision>7</cp:revision>
  <cp:lastPrinted>2020-05-23T07:33:00Z</cp:lastPrinted>
  <dcterms:created xsi:type="dcterms:W3CDTF">2020-05-22T08:53:00Z</dcterms:created>
  <dcterms:modified xsi:type="dcterms:W3CDTF">2020-05-23T07:44:00Z</dcterms:modified>
</cp:coreProperties>
</file>