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北京市园林绿化行业协会</w:t>
      </w:r>
      <w:r>
        <w:rPr>
          <w:rFonts w:ascii="仿宋" w:hAnsi="仿宋" w:eastAsia="仿宋"/>
          <w:b/>
          <w:bCs/>
          <w:sz w:val="30"/>
          <w:szCs w:val="30"/>
        </w:rPr>
        <w:t>团体标准项目建议书</w:t>
      </w:r>
    </w:p>
    <w:tbl>
      <w:tblPr>
        <w:tblStyle w:val="5"/>
        <w:tblW w:w="0" w:type="auto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960"/>
        <w:gridCol w:w="172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（中文）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（英文）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制定或修订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被修订标准号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国内</w:t>
            </w:r>
            <w:r>
              <w:rPr>
                <w:rFonts w:hint="eastAsia" w:ascii="仿宋" w:hAnsi="仿宋" w:eastAsia="仿宋" w:cs="仿宋"/>
                <w:sz w:val="24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国外先进标准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采标号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一致性程度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采标中文名称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与现行标准关系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计划周期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2007" w:type="dxa"/>
            <w:vMerge w:val="restart"/>
            <w:vAlign w:val="center"/>
          </w:tcPr>
          <w:p>
            <w:pPr>
              <w:snapToGrid w:val="0"/>
              <w:spacing w:before="312" w:beforeLines="100" w:after="312" w:afterLine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负责起草单位</w:t>
            </w:r>
          </w:p>
        </w:tc>
        <w:tc>
          <w:tcPr>
            <w:tcW w:w="7235" w:type="dxa"/>
            <w:gridSpan w:val="3"/>
          </w:tcPr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简介：</w:t>
            </w: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18"/>
                <w:lang w:val="en-US" w:eastAsia="zh-CN"/>
              </w:rPr>
              <w:t>应包含企业基础、标准基础、拟起草标准基础</w:t>
            </w: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）</w:t>
            </w: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2007" w:type="dxa"/>
            <w:vMerge w:val="continue"/>
            <w:vAlign w:val="center"/>
          </w:tcPr>
          <w:p>
            <w:pPr>
              <w:snapToGrid w:val="0"/>
              <w:spacing w:before="312" w:beforeLines="100" w:after="312" w:afterLine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 编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 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righ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07" w:type="dxa"/>
            <w:vAlign w:val="center"/>
          </w:tcPr>
          <w:p>
            <w:pPr>
              <w:snapToGrid w:val="0"/>
              <w:spacing w:before="312" w:beforeLines="100" w:after="312" w:afterLine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其他起草单位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目的、意义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18"/>
                <w:lang w:val="en-US" w:eastAsia="zh-CN"/>
              </w:rPr>
              <w:t>请详细描述拟编制标准目的及意义等，字数不少于800字</w:t>
            </w: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）</w:t>
            </w:r>
          </w:p>
          <w:bookmarkEnd w:id="0"/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  围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主要技术内容</w:t>
            </w:r>
          </w:p>
        </w:tc>
        <w:tc>
          <w:tcPr>
            <w:tcW w:w="7235" w:type="dxa"/>
            <w:gridSpan w:val="3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18"/>
                <w:lang w:val="en-US" w:eastAsia="zh-CN"/>
              </w:rPr>
              <w:t>请详细描述拟编制标准主要技术内容</w:t>
            </w: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国内外技术情况</w:t>
            </w:r>
          </w:p>
        </w:tc>
        <w:tc>
          <w:tcPr>
            <w:tcW w:w="7235" w:type="dxa"/>
            <w:gridSpan w:val="3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18"/>
                <w:lang w:val="en-US" w:eastAsia="zh-CN"/>
              </w:rPr>
              <w:t>请详细描述拟编制标准国内外技术情况</w:t>
            </w:r>
            <w:r>
              <w:rPr>
                <w:rFonts w:hint="eastAsia" w:ascii="仿宋" w:hAnsi="仿宋" w:eastAsia="仿宋" w:cs="仿宋"/>
                <w:sz w:val="20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需解决的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重点问题</w:t>
            </w:r>
          </w:p>
        </w:tc>
        <w:tc>
          <w:tcPr>
            <w:tcW w:w="7235" w:type="dxa"/>
            <w:gridSpan w:val="3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成本预算及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经费来源</w:t>
            </w:r>
          </w:p>
        </w:tc>
        <w:tc>
          <w:tcPr>
            <w:tcW w:w="72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napToGrid w:val="0"/>
        <w:spacing w:before="156" w:beforeLines="50" w:line="300" w:lineRule="auto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90177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ZmE4YzRiMmE0MTE2NWJlMjQwYTEwMDdmOWQ4NWYifQ=="/>
  </w:docVars>
  <w:rsids>
    <w:rsidRoot w:val="001A605D"/>
    <w:rsid w:val="0001462C"/>
    <w:rsid w:val="00026CE2"/>
    <w:rsid w:val="000C177F"/>
    <w:rsid w:val="000D4580"/>
    <w:rsid w:val="001137A2"/>
    <w:rsid w:val="00140A4F"/>
    <w:rsid w:val="001A605D"/>
    <w:rsid w:val="00215E7D"/>
    <w:rsid w:val="002C20CF"/>
    <w:rsid w:val="003B0EC4"/>
    <w:rsid w:val="003F33EC"/>
    <w:rsid w:val="004077D3"/>
    <w:rsid w:val="00426318"/>
    <w:rsid w:val="0046202F"/>
    <w:rsid w:val="004967C8"/>
    <w:rsid w:val="004C5AB6"/>
    <w:rsid w:val="004D37CE"/>
    <w:rsid w:val="004E614C"/>
    <w:rsid w:val="00502207"/>
    <w:rsid w:val="00503687"/>
    <w:rsid w:val="00584246"/>
    <w:rsid w:val="005B527D"/>
    <w:rsid w:val="005D4D0E"/>
    <w:rsid w:val="005F0986"/>
    <w:rsid w:val="00636F6B"/>
    <w:rsid w:val="00681C0C"/>
    <w:rsid w:val="006C6EA7"/>
    <w:rsid w:val="006F5AF9"/>
    <w:rsid w:val="0071480A"/>
    <w:rsid w:val="007367D1"/>
    <w:rsid w:val="007A0E23"/>
    <w:rsid w:val="007B0B64"/>
    <w:rsid w:val="00812264"/>
    <w:rsid w:val="00817C10"/>
    <w:rsid w:val="00873AB2"/>
    <w:rsid w:val="008D6E2B"/>
    <w:rsid w:val="008F31FC"/>
    <w:rsid w:val="008F6220"/>
    <w:rsid w:val="00920BFC"/>
    <w:rsid w:val="0093365A"/>
    <w:rsid w:val="009356B8"/>
    <w:rsid w:val="00954112"/>
    <w:rsid w:val="00956B8B"/>
    <w:rsid w:val="009C0CE8"/>
    <w:rsid w:val="009D7265"/>
    <w:rsid w:val="009F7610"/>
    <w:rsid w:val="00A732EE"/>
    <w:rsid w:val="00A847E5"/>
    <w:rsid w:val="00AB23A6"/>
    <w:rsid w:val="00AE4550"/>
    <w:rsid w:val="00B041C2"/>
    <w:rsid w:val="00B151E0"/>
    <w:rsid w:val="00B256AA"/>
    <w:rsid w:val="00B3794B"/>
    <w:rsid w:val="00BC0913"/>
    <w:rsid w:val="00C06287"/>
    <w:rsid w:val="00CD4DE8"/>
    <w:rsid w:val="00D11E4E"/>
    <w:rsid w:val="00D90C47"/>
    <w:rsid w:val="00DB364C"/>
    <w:rsid w:val="00E147AB"/>
    <w:rsid w:val="00E216F0"/>
    <w:rsid w:val="00EB742D"/>
    <w:rsid w:val="00EC33C9"/>
    <w:rsid w:val="00ED5CF4"/>
    <w:rsid w:val="00FC587C"/>
    <w:rsid w:val="00FE2CA7"/>
    <w:rsid w:val="1D2247B2"/>
    <w:rsid w:val="2375388E"/>
    <w:rsid w:val="26657ACA"/>
    <w:rsid w:val="2DF36E23"/>
    <w:rsid w:val="2E114CF0"/>
    <w:rsid w:val="35A51CC2"/>
    <w:rsid w:val="3AC15D60"/>
    <w:rsid w:val="637B425E"/>
    <w:rsid w:val="701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5178-D994-4ABC-A83F-D2F9CE104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2022-11-12T11:14:00Z</dcterms:created>
  <dc:creator>jane</dc:creator>
  <cp:lastModifiedBy>妹丹</cp:lastModifiedBy>
  <dcterms:modified xsi:type="dcterms:W3CDTF">2024-03-19T09:40:03Z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1C0F2CBFD7BE42649240582D0CF4C0FE</vt:lpwstr>
  </property>
</Properties>
</file>